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BD6" w:rsidRDefault="00D761D4" w:rsidP="00D761D4">
      <w:pPr>
        <w:pStyle w:val="Heading1"/>
        <w:spacing w:before="0" w:after="240"/>
      </w:pPr>
      <w:bookmarkStart w:id="0" w:name="_GoBack"/>
      <w:bookmarkEnd w:id="0"/>
      <w:r w:rsidRPr="00D761D4">
        <w:t>External Funding and Activities Register</w:t>
      </w:r>
    </w:p>
    <w:p w:rsidR="00D761D4" w:rsidRPr="00D761D4" w:rsidRDefault="00D761D4" w:rsidP="00D761D4">
      <w:pPr>
        <w:rPr>
          <w:b/>
        </w:rPr>
      </w:pPr>
      <w:r w:rsidRPr="00D761D4">
        <w:rPr>
          <w:b/>
        </w:rPr>
        <w:t>Congregation(s) this register relates to: _______________________________________</w:t>
      </w:r>
      <w:r>
        <w:rPr>
          <w:b/>
        </w:rPr>
        <w:t>_____________</w:t>
      </w:r>
      <w:r w:rsidRPr="00D761D4">
        <w:rPr>
          <w:b/>
        </w:rPr>
        <w:t>_____</w:t>
      </w:r>
    </w:p>
    <w:p w:rsidR="0001750D" w:rsidRDefault="0001750D" w:rsidP="0001750D">
      <w:r>
        <w:t xml:space="preserve">This register must be maintained by Church Council to ensure compliance with the </w:t>
      </w:r>
      <w:hyperlink r:id="rId7" w:history="1">
        <w:r w:rsidRPr="006313F6">
          <w:rPr>
            <w:rStyle w:val="Hyperlink"/>
          </w:rPr>
          <w:t>External Conduct Standards</w:t>
        </w:r>
      </w:hyperlink>
      <w:r>
        <w:t xml:space="preserve"> set by the Australian Charities Not-for-profits Commission (ACNC) that came into effect July 1, 2019.</w:t>
      </w:r>
    </w:p>
    <w:p w:rsidR="0001750D" w:rsidRDefault="0001750D" w:rsidP="00D761D4">
      <w:r>
        <w:t xml:space="preserve">This register should be used to record the details of any overseas funding or resources provided by the congregation from July 1 2019 onwards. </w:t>
      </w:r>
      <w:r w:rsidRPr="0001750D">
        <w:t>This should include any overseas donations of goods, donations of funds, or practical support provided such as volunteering arrangements. It also includes any arrangements where donations or activities are provided overseas via third parties that may be Australian entities (E.g. Christmas Bowl or Uniting World collects funds in Australia with the objective of sending those funds overseas to provide aid to third world countries).</w:t>
      </w:r>
      <w:r>
        <w:t xml:space="preserve"> </w:t>
      </w:r>
    </w:p>
    <w:p w:rsidR="0001750D" w:rsidRDefault="0001750D" w:rsidP="00D761D4">
      <w:r>
        <w:t xml:space="preserve">Note that </w:t>
      </w:r>
      <w:r w:rsidR="007C415A">
        <w:t>the provision of international</w:t>
      </w:r>
      <w:r>
        <w:t xml:space="preserve"> funding and resources should be formally reviewed and approved by Church Council prior to their collection and provision using the ‘</w:t>
      </w:r>
      <w:r w:rsidRPr="0001750D">
        <w:rPr>
          <w:b/>
        </w:rPr>
        <w:t>International Activities and Giving Review and Approval Form</w:t>
      </w:r>
      <w:r>
        <w:t>’. A copy of the completed approval form should also be kept on file along with this register.</w:t>
      </w:r>
    </w:p>
    <w:tbl>
      <w:tblPr>
        <w:tblStyle w:val="TableGrid"/>
        <w:tblW w:w="0" w:type="auto"/>
        <w:tblLook w:val="04A0" w:firstRow="1" w:lastRow="0" w:firstColumn="1" w:lastColumn="0" w:noHBand="0" w:noVBand="1"/>
      </w:tblPr>
      <w:tblGrid>
        <w:gridCol w:w="1413"/>
        <w:gridCol w:w="2977"/>
        <w:gridCol w:w="2126"/>
        <w:gridCol w:w="2268"/>
        <w:gridCol w:w="2126"/>
        <w:gridCol w:w="3038"/>
      </w:tblGrid>
      <w:tr w:rsidR="007C415A" w:rsidRPr="007C415A" w:rsidTr="007C415A">
        <w:trPr>
          <w:tblHeader/>
        </w:trPr>
        <w:tc>
          <w:tcPr>
            <w:tcW w:w="1413" w:type="dxa"/>
            <w:shd w:val="clear" w:color="auto" w:fill="808080" w:themeFill="background1" w:themeFillShade="80"/>
            <w:vAlign w:val="center"/>
          </w:tcPr>
          <w:p w:rsidR="007C415A" w:rsidRPr="007C415A" w:rsidRDefault="007C415A" w:rsidP="007C415A">
            <w:pPr>
              <w:rPr>
                <w:b/>
                <w:color w:val="FFFFFF" w:themeColor="background1"/>
              </w:rPr>
            </w:pPr>
            <w:r w:rsidRPr="007C415A">
              <w:rPr>
                <w:b/>
                <w:color w:val="FFFFFF" w:themeColor="background1"/>
              </w:rPr>
              <w:t>Date</w:t>
            </w:r>
            <w:r>
              <w:rPr>
                <w:b/>
                <w:color w:val="FFFFFF" w:themeColor="background1"/>
              </w:rPr>
              <w:t xml:space="preserve"> of contribution</w:t>
            </w:r>
          </w:p>
        </w:tc>
        <w:tc>
          <w:tcPr>
            <w:tcW w:w="2977" w:type="dxa"/>
            <w:shd w:val="clear" w:color="auto" w:fill="808080" w:themeFill="background1" w:themeFillShade="80"/>
            <w:vAlign w:val="center"/>
          </w:tcPr>
          <w:p w:rsidR="007C415A" w:rsidRDefault="007C415A" w:rsidP="007C415A">
            <w:pPr>
              <w:rPr>
                <w:b/>
                <w:color w:val="FFFFFF" w:themeColor="background1"/>
              </w:rPr>
            </w:pPr>
            <w:r>
              <w:rPr>
                <w:b/>
                <w:color w:val="FFFFFF" w:themeColor="background1"/>
              </w:rPr>
              <w:t>Name of recipient</w:t>
            </w:r>
          </w:p>
          <w:p w:rsidR="007C415A" w:rsidRPr="007C415A" w:rsidRDefault="007C415A" w:rsidP="007C415A">
            <w:pPr>
              <w:rPr>
                <w:color w:val="FFFFFF" w:themeColor="background1"/>
              </w:rPr>
            </w:pPr>
            <w:r w:rsidRPr="007C415A">
              <w:rPr>
                <w:color w:val="FFFFFF" w:themeColor="background1"/>
              </w:rPr>
              <w:t>Organisation</w:t>
            </w:r>
            <w:r>
              <w:rPr>
                <w:color w:val="FFFFFF" w:themeColor="background1"/>
              </w:rPr>
              <w:t xml:space="preserve"> or individual</w:t>
            </w:r>
          </w:p>
        </w:tc>
        <w:tc>
          <w:tcPr>
            <w:tcW w:w="2126" w:type="dxa"/>
            <w:shd w:val="clear" w:color="auto" w:fill="808080" w:themeFill="background1" w:themeFillShade="80"/>
            <w:vAlign w:val="center"/>
          </w:tcPr>
          <w:p w:rsidR="007C415A" w:rsidRPr="007C415A" w:rsidRDefault="007C415A" w:rsidP="007C415A">
            <w:pPr>
              <w:rPr>
                <w:b/>
                <w:color w:val="FFFFFF" w:themeColor="background1"/>
              </w:rPr>
            </w:pPr>
            <w:r w:rsidRPr="007C415A">
              <w:rPr>
                <w:b/>
                <w:color w:val="FFFFFF" w:themeColor="background1"/>
              </w:rPr>
              <w:t>Recipient countries</w:t>
            </w:r>
          </w:p>
        </w:tc>
        <w:tc>
          <w:tcPr>
            <w:tcW w:w="2268" w:type="dxa"/>
            <w:shd w:val="clear" w:color="auto" w:fill="808080" w:themeFill="background1" w:themeFillShade="80"/>
            <w:vAlign w:val="center"/>
          </w:tcPr>
          <w:p w:rsidR="007C415A" w:rsidRPr="007C415A" w:rsidRDefault="007C415A" w:rsidP="007C415A">
            <w:pPr>
              <w:rPr>
                <w:b/>
                <w:color w:val="FFFFFF" w:themeColor="background1"/>
              </w:rPr>
            </w:pPr>
            <w:r w:rsidRPr="007C415A">
              <w:rPr>
                <w:b/>
                <w:color w:val="FFFFFF" w:themeColor="background1"/>
              </w:rPr>
              <w:t>Type of contribution</w:t>
            </w:r>
          </w:p>
          <w:p w:rsidR="007C415A" w:rsidRPr="007C415A" w:rsidRDefault="007C415A" w:rsidP="007C415A">
            <w:pPr>
              <w:rPr>
                <w:color w:val="FFFFFF" w:themeColor="background1"/>
              </w:rPr>
            </w:pPr>
            <w:r w:rsidRPr="007C415A">
              <w:rPr>
                <w:color w:val="FFFFFF" w:themeColor="background1"/>
              </w:rPr>
              <w:t>Goods, funds, practical support, other</w:t>
            </w:r>
          </w:p>
        </w:tc>
        <w:tc>
          <w:tcPr>
            <w:tcW w:w="2126" w:type="dxa"/>
            <w:shd w:val="clear" w:color="auto" w:fill="808080" w:themeFill="background1" w:themeFillShade="80"/>
            <w:vAlign w:val="center"/>
          </w:tcPr>
          <w:p w:rsidR="007C415A" w:rsidRDefault="007C415A" w:rsidP="007C415A">
            <w:pPr>
              <w:rPr>
                <w:b/>
                <w:color w:val="FFFFFF" w:themeColor="background1"/>
              </w:rPr>
            </w:pPr>
            <w:r>
              <w:rPr>
                <w:b/>
                <w:color w:val="FFFFFF" w:themeColor="background1"/>
              </w:rPr>
              <w:t>Value of contribution</w:t>
            </w:r>
          </w:p>
          <w:p w:rsidR="007C415A" w:rsidRPr="007C415A" w:rsidRDefault="007C415A" w:rsidP="007C415A">
            <w:pPr>
              <w:rPr>
                <w:color w:val="FFFFFF" w:themeColor="background1"/>
              </w:rPr>
            </w:pPr>
            <w:r>
              <w:rPr>
                <w:color w:val="FFFFFF" w:themeColor="background1"/>
              </w:rPr>
              <w:t>Est. if non-monetary</w:t>
            </w:r>
          </w:p>
        </w:tc>
        <w:tc>
          <w:tcPr>
            <w:tcW w:w="3038" w:type="dxa"/>
            <w:shd w:val="clear" w:color="auto" w:fill="808080" w:themeFill="background1" w:themeFillShade="80"/>
            <w:vAlign w:val="center"/>
          </w:tcPr>
          <w:p w:rsidR="007C415A" w:rsidRPr="007C415A" w:rsidRDefault="007C415A" w:rsidP="007C415A">
            <w:pPr>
              <w:rPr>
                <w:b/>
                <w:color w:val="FFFFFF" w:themeColor="background1"/>
              </w:rPr>
            </w:pPr>
            <w:r>
              <w:rPr>
                <w:b/>
                <w:color w:val="FFFFFF" w:themeColor="background1"/>
              </w:rPr>
              <w:t>Comments</w:t>
            </w:r>
          </w:p>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r w:rsidR="007C415A" w:rsidTr="0070615D">
        <w:trPr>
          <w:trHeight w:val="1020"/>
        </w:trPr>
        <w:tc>
          <w:tcPr>
            <w:tcW w:w="1413" w:type="dxa"/>
            <w:vAlign w:val="center"/>
          </w:tcPr>
          <w:p w:rsidR="007C415A" w:rsidRDefault="007C415A" w:rsidP="007C415A"/>
        </w:tc>
        <w:tc>
          <w:tcPr>
            <w:tcW w:w="2977" w:type="dxa"/>
            <w:vAlign w:val="center"/>
          </w:tcPr>
          <w:p w:rsidR="007C415A" w:rsidRDefault="007C415A" w:rsidP="007C415A"/>
        </w:tc>
        <w:tc>
          <w:tcPr>
            <w:tcW w:w="2126" w:type="dxa"/>
            <w:vAlign w:val="center"/>
          </w:tcPr>
          <w:p w:rsidR="007C415A" w:rsidRDefault="007C415A" w:rsidP="007C415A"/>
        </w:tc>
        <w:tc>
          <w:tcPr>
            <w:tcW w:w="2268" w:type="dxa"/>
            <w:vAlign w:val="center"/>
          </w:tcPr>
          <w:p w:rsidR="007C415A" w:rsidRDefault="007C415A" w:rsidP="007C415A"/>
        </w:tc>
        <w:tc>
          <w:tcPr>
            <w:tcW w:w="2126" w:type="dxa"/>
            <w:vAlign w:val="center"/>
          </w:tcPr>
          <w:p w:rsidR="007C415A" w:rsidRDefault="007C415A" w:rsidP="007C415A"/>
        </w:tc>
        <w:tc>
          <w:tcPr>
            <w:tcW w:w="3038" w:type="dxa"/>
            <w:vAlign w:val="center"/>
          </w:tcPr>
          <w:p w:rsidR="007C415A" w:rsidRDefault="007C415A" w:rsidP="007C415A"/>
        </w:tc>
      </w:tr>
    </w:tbl>
    <w:p w:rsidR="0001750D" w:rsidRPr="00D761D4" w:rsidRDefault="0001750D" w:rsidP="007C415A"/>
    <w:sectPr w:rsidR="0001750D" w:rsidRPr="00D761D4" w:rsidSect="007C415A">
      <w:headerReference w:type="default" r:id="rId8"/>
      <w:footerReference w:type="default" r:id="rId9"/>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ED3" w:rsidRDefault="007F6ED3" w:rsidP="00D761D4">
      <w:pPr>
        <w:spacing w:after="0" w:line="240" w:lineRule="auto"/>
      </w:pPr>
      <w:r>
        <w:separator/>
      </w:r>
    </w:p>
  </w:endnote>
  <w:endnote w:type="continuationSeparator" w:id="0">
    <w:p w:rsidR="007F6ED3" w:rsidRDefault="007F6ED3" w:rsidP="00D7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60082579"/>
      <w:docPartObj>
        <w:docPartGallery w:val="Page Numbers (Top of Page)"/>
        <w:docPartUnique/>
      </w:docPartObj>
    </w:sdtPr>
    <w:sdtEndPr/>
    <w:sdtContent>
      <w:p w:rsidR="00D761D4" w:rsidRPr="00D761D4" w:rsidRDefault="00D761D4" w:rsidP="00D761D4">
        <w:pPr>
          <w:pStyle w:val="Footer"/>
          <w:jc w:val="right"/>
          <w:rPr>
            <w:sz w:val="18"/>
            <w:szCs w:val="18"/>
          </w:rPr>
        </w:pPr>
        <w:r w:rsidRPr="004D5447">
          <w:rPr>
            <w:sz w:val="18"/>
            <w:szCs w:val="18"/>
          </w:rPr>
          <w:t xml:space="preserve">Page </w:t>
        </w:r>
        <w:r w:rsidRPr="004D5447">
          <w:rPr>
            <w:b/>
            <w:bCs/>
            <w:sz w:val="18"/>
            <w:szCs w:val="18"/>
          </w:rPr>
          <w:fldChar w:fldCharType="begin"/>
        </w:r>
        <w:r w:rsidRPr="004D5447">
          <w:rPr>
            <w:b/>
            <w:bCs/>
            <w:sz w:val="18"/>
            <w:szCs w:val="18"/>
          </w:rPr>
          <w:instrText xml:space="preserve"> PAGE </w:instrText>
        </w:r>
        <w:r w:rsidRPr="004D5447">
          <w:rPr>
            <w:b/>
            <w:bCs/>
            <w:sz w:val="18"/>
            <w:szCs w:val="18"/>
          </w:rPr>
          <w:fldChar w:fldCharType="separate"/>
        </w:r>
        <w:r w:rsidR="00A84819">
          <w:rPr>
            <w:b/>
            <w:bCs/>
            <w:noProof/>
            <w:sz w:val="18"/>
            <w:szCs w:val="18"/>
          </w:rPr>
          <w:t>2</w:t>
        </w:r>
        <w:r w:rsidRPr="004D5447">
          <w:rPr>
            <w:b/>
            <w:bCs/>
            <w:sz w:val="18"/>
            <w:szCs w:val="18"/>
          </w:rPr>
          <w:fldChar w:fldCharType="end"/>
        </w:r>
        <w:r w:rsidRPr="004D5447">
          <w:rPr>
            <w:sz w:val="18"/>
            <w:szCs w:val="18"/>
          </w:rPr>
          <w:t xml:space="preserve"> of </w:t>
        </w:r>
        <w:r w:rsidRPr="004D5447">
          <w:rPr>
            <w:b/>
            <w:bCs/>
            <w:sz w:val="18"/>
            <w:szCs w:val="18"/>
          </w:rPr>
          <w:fldChar w:fldCharType="begin"/>
        </w:r>
        <w:r w:rsidRPr="004D5447">
          <w:rPr>
            <w:b/>
            <w:bCs/>
            <w:sz w:val="18"/>
            <w:szCs w:val="18"/>
          </w:rPr>
          <w:instrText xml:space="preserve"> NUMPAGES  </w:instrText>
        </w:r>
        <w:r w:rsidRPr="004D5447">
          <w:rPr>
            <w:b/>
            <w:bCs/>
            <w:sz w:val="18"/>
            <w:szCs w:val="18"/>
          </w:rPr>
          <w:fldChar w:fldCharType="separate"/>
        </w:r>
        <w:r w:rsidR="00A84819">
          <w:rPr>
            <w:b/>
            <w:bCs/>
            <w:noProof/>
            <w:sz w:val="18"/>
            <w:szCs w:val="18"/>
          </w:rPr>
          <w:t>6</w:t>
        </w:r>
        <w:r w:rsidRPr="004D5447">
          <w:rPr>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ED3" w:rsidRDefault="007F6ED3" w:rsidP="00D761D4">
      <w:pPr>
        <w:spacing w:after="0" w:line="240" w:lineRule="auto"/>
      </w:pPr>
      <w:r>
        <w:separator/>
      </w:r>
    </w:p>
  </w:footnote>
  <w:footnote w:type="continuationSeparator" w:id="0">
    <w:p w:rsidR="007F6ED3" w:rsidRDefault="007F6ED3" w:rsidP="00D76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1D4" w:rsidRPr="00D761D4" w:rsidRDefault="00A84819" w:rsidP="00D761D4">
    <w:pPr>
      <w:pStyle w:val="Header"/>
      <w:tabs>
        <w:tab w:val="clear" w:pos="9026"/>
        <w:tab w:val="right" w:pos="4962"/>
      </w:tabs>
      <w:ind w:right="3781"/>
      <w:rPr>
        <w:color w:val="808080" w:themeColor="background1" w:themeShade="80"/>
      </w:rPr>
    </w:pPr>
    <w:sdt>
      <w:sdtPr>
        <w:id w:val="148634022"/>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761D4" w:rsidRPr="001C032C">
      <w:rPr>
        <w:noProof/>
        <w:color w:val="808080" w:themeColor="background1" w:themeShade="80"/>
        <w:lang w:eastAsia="en-AU"/>
      </w:rPr>
      <w:drawing>
        <wp:anchor distT="0" distB="0" distL="114300" distR="114300" simplePos="0" relativeHeight="251657216" behindDoc="0" locked="0" layoutInCell="1" allowOverlap="1" wp14:anchorId="7967F25E" wp14:editId="23C9FB7C">
          <wp:simplePos x="0" y="0"/>
          <wp:positionH relativeFrom="margin">
            <wp:align>right</wp:align>
          </wp:positionH>
          <wp:positionV relativeFrom="paragraph">
            <wp:posOffset>-236220</wp:posOffset>
          </wp:positionV>
          <wp:extent cx="2376607" cy="590550"/>
          <wp:effectExtent l="0" t="0" r="5080" b="0"/>
          <wp:wrapThrough wrapText="bothSides">
            <wp:wrapPolygon edited="0">
              <wp:start x="0" y="0"/>
              <wp:lineTo x="0" y="20903"/>
              <wp:lineTo x="21473" y="20903"/>
              <wp:lineTo x="214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6607" cy="590550"/>
                  </a:xfrm>
                  <a:prstGeom prst="rect">
                    <a:avLst/>
                  </a:prstGeom>
                </pic:spPr>
              </pic:pic>
            </a:graphicData>
          </a:graphic>
          <wp14:sizeRelH relativeFrom="page">
            <wp14:pctWidth>0</wp14:pctWidth>
          </wp14:sizeRelH>
          <wp14:sizeRelV relativeFrom="page">
            <wp14:pctHeight>0</wp14:pctHeight>
          </wp14:sizeRelV>
        </wp:anchor>
      </w:drawing>
    </w:r>
    <w:r w:rsidR="0070615D" w:rsidRPr="0070615D">
      <w:t xml:space="preserve"> </w:t>
    </w:r>
    <w:r w:rsidR="0070615D" w:rsidRPr="0070615D">
      <w:rPr>
        <w:color w:val="808080" w:themeColor="background1" w:themeShade="80"/>
      </w:rPr>
      <w:t>External Funding and Activities Register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D4"/>
    <w:rsid w:val="0001750D"/>
    <w:rsid w:val="00107A43"/>
    <w:rsid w:val="00120232"/>
    <w:rsid w:val="002D1207"/>
    <w:rsid w:val="002D1A24"/>
    <w:rsid w:val="00406143"/>
    <w:rsid w:val="0070615D"/>
    <w:rsid w:val="007C415A"/>
    <w:rsid w:val="007F6ED3"/>
    <w:rsid w:val="00A84819"/>
    <w:rsid w:val="00D761D4"/>
    <w:rsid w:val="00E13B22"/>
    <w:rsid w:val="00EF5D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6C34C019-4BA4-43A6-9BF5-EDCC9045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1D4"/>
    <w:rPr>
      <w:sz w:val="20"/>
    </w:rPr>
  </w:style>
  <w:style w:type="paragraph" w:styleId="Heading1">
    <w:name w:val="heading 1"/>
    <w:basedOn w:val="Normal"/>
    <w:next w:val="Normal"/>
    <w:link w:val="Heading1Char"/>
    <w:uiPriority w:val="9"/>
    <w:qFormat/>
    <w:rsid w:val="00D761D4"/>
    <w:pPr>
      <w:keepNext/>
      <w:keepLines/>
      <w:spacing w:before="240" w:after="0"/>
      <w:outlineLvl w:val="0"/>
    </w:pPr>
    <w:rPr>
      <w:rFonts w:asciiTheme="majorHAnsi" w:eastAsiaTheme="majorEastAsia" w:hAnsiTheme="majorHAnsi" w:cstheme="majorBidi"/>
      <w:color w:val="B04F13" w:themeColor="accent1" w:themeShade="BF"/>
      <w:sz w:val="32"/>
      <w:szCs w:val="32"/>
    </w:rPr>
  </w:style>
  <w:style w:type="paragraph" w:styleId="Heading2">
    <w:name w:val="heading 2"/>
    <w:basedOn w:val="Normal"/>
    <w:next w:val="Normal"/>
    <w:link w:val="Heading2Char"/>
    <w:uiPriority w:val="9"/>
    <w:semiHidden/>
    <w:unhideWhenUsed/>
    <w:qFormat/>
    <w:rsid w:val="00D761D4"/>
    <w:pPr>
      <w:keepNext/>
      <w:keepLines/>
      <w:spacing w:before="40" w:after="0"/>
      <w:outlineLvl w:val="1"/>
    </w:pPr>
    <w:rPr>
      <w:rFonts w:asciiTheme="majorHAnsi" w:eastAsiaTheme="majorEastAsia" w:hAnsiTheme="majorHAnsi" w:cstheme="majorBidi"/>
      <w:color w:val="B04F13" w:themeColor="accent1" w:themeShade="BF"/>
      <w:sz w:val="26"/>
      <w:szCs w:val="26"/>
    </w:rPr>
  </w:style>
  <w:style w:type="paragraph" w:styleId="Heading3">
    <w:name w:val="heading 3"/>
    <w:basedOn w:val="Normal"/>
    <w:next w:val="Normal"/>
    <w:link w:val="Heading3Char"/>
    <w:uiPriority w:val="9"/>
    <w:semiHidden/>
    <w:unhideWhenUsed/>
    <w:qFormat/>
    <w:rsid w:val="00D761D4"/>
    <w:pPr>
      <w:keepNext/>
      <w:keepLines/>
      <w:spacing w:before="40" w:after="0"/>
      <w:outlineLvl w:val="2"/>
    </w:pPr>
    <w:rPr>
      <w:rFonts w:asciiTheme="majorHAnsi" w:eastAsiaTheme="majorEastAsia" w:hAnsiTheme="majorHAnsi" w:cstheme="majorBidi"/>
      <w:color w:val="75350C" w:themeColor="accent1" w:themeShade="7F"/>
      <w:sz w:val="24"/>
      <w:szCs w:val="24"/>
    </w:rPr>
  </w:style>
  <w:style w:type="paragraph" w:styleId="Heading4">
    <w:name w:val="heading 4"/>
    <w:basedOn w:val="Normal"/>
    <w:next w:val="Normal"/>
    <w:link w:val="Heading4Char"/>
    <w:uiPriority w:val="9"/>
    <w:semiHidden/>
    <w:unhideWhenUsed/>
    <w:qFormat/>
    <w:rsid w:val="00D761D4"/>
    <w:pPr>
      <w:keepNext/>
      <w:keepLines/>
      <w:spacing w:before="40" w:after="0"/>
      <w:outlineLvl w:val="3"/>
    </w:pPr>
    <w:rPr>
      <w:rFonts w:asciiTheme="majorHAnsi" w:eastAsiaTheme="majorEastAsia" w:hAnsiTheme="majorHAnsi" w:cstheme="majorBidi"/>
      <w:i/>
      <w:iCs/>
      <w:color w:val="B04F13" w:themeColor="accent1" w:themeShade="BF"/>
    </w:rPr>
  </w:style>
  <w:style w:type="paragraph" w:styleId="Heading5">
    <w:name w:val="heading 5"/>
    <w:basedOn w:val="Normal"/>
    <w:next w:val="Normal"/>
    <w:link w:val="Heading5Char"/>
    <w:uiPriority w:val="9"/>
    <w:semiHidden/>
    <w:unhideWhenUsed/>
    <w:qFormat/>
    <w:rsid w:val="00D761D4"/>
    <w:pPr>
      <w:keepNext/>
      <w:keepLines/>
      <w:spacing w:before="40" w:after="0"/>
      <w:outlineLvl w:val="4"/>
    </w:pPr>
    <w:rPr>
      <w:rFonts w:asciiTheme="majorHAnsi" w:eastAsiaTheme="majorEastAsia" w:hAnsiTheme="majorHAnsi" w:cstheme="majorBidi"/>
      <w:color w:val="B04F13" w:themeColor="accent1" w:themeShade="BF"/>
    </w:rPr>
  </w:style>
  <w:style w:type="paragraph" w:styleId="Heading6">
    <w:name w:val="heading 6"/>
    <w:basedOn w:val="Normal"/>
    <w:next w:val="Normal"/>
    <w:link w:val="Heading6Char"/>
    <w:uiPriority w:val="9"/>
    <w:semiHidden/>
    <w:unhideWhenUsed/>
    <w:qFormat/>
    <w:rsid w:val="00D761D4"/>
    <w:pPr>
      <w:keepNext/>
      <w:keepLines/>
      <w:spacing w:before="40" w:after="0"/>
      <w:outlineLvl w:val="5"/>
    </w:pPr>
    <w:rPr>
      <w:rFonts w:asciiTheme="majorHAnsi" w:eastAsiaTheme="majorEastAsia" w:hAnsiTheme="majorHAnsi" w:cstheme="majorBidi"/>
      <w:color w:val="75350C" w:themeColor="accent1" w:themeShade="7F"/>
    </w:rPr>
  </w:style>
  <w:style w:type="paragraph" w:styleId="Heading7">
    <w:name w:val="heading 7"/>
    <w:basedOn w:val="Normal"/>
    <w:next w:val="Normal"/>
    <w:link w:val="Heading7Char"/>
    <w:uiPriority w:val="9"/>
    <w:semiHidden/>
    <w:unhideWhenUsed/>
    <w:qFormat/>
    <w:rsid w:val="00D761D4"/>
    <w:pPr>
      <w:keepNext/>
      <w:keepLines/>
      <w:spacing w:before="40" w:after="0"/>
      <w:outlineLvl w:val="6"/>
    </w:pPr>
    <w:rPr>
      <w:rFonts w:asciiTheme="majorHAnsi" w:eastAsiaTheme="majorEastAsia" w:hAnsiTheme="majorHAnsi" w:cstheme="majorBidi"/>
      <w:i/>
      <w:iCs/>
      <w:color w:val="75350C" w:themeColor="accent1" w:themeShade="7F"/>
    </w:rPr>
  </w:style>
  <w:style w:type="paragraph" w:styleId="Heading8">
    <w:name w:val="heading 8"/>
    <w:basedOn w:val="Normal"/>
    <w:next w:val="Normal"/>
    <w:link w:val="Heading8Char"/>
    <w:uiPriority w:val="9"/>
    <w:semiHidden/>
    <w:unhideWhenUsed/>
    <w:qFormat/>
    <w:rsid w:val="00D761D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61D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1D4"/>
    <w:rPr>
      <w:rFonts w:asciiTheme="majorHAnsi" w:eastAsiaTheme="majorEastAsia" w:hAnsiTheme="majorHAnsi" w:cstheme="majorBidi"/>
      <w:color w:val="B04F13" w:themeColor="accent1" w:themeShade="BF"/>
      <w:sz w:val="32"/>
      <w:szCs w:val="32"/>
    </w:rPr>
  </w:style>
  <w:style w:type="character" w:customStyle="1" w:styleId="Heading2Char">
    <w:name w:val="Heading 2 Char"/>
    <w:basedOn w:val="DefaultParagraphFont"/>
    <w:link w:val="Heading2"/>
    <w:uiPriority w:val="9"/>
    <w:semiHidden/>
    <w:rsid w:val="00D761D4"/>
    <w:rPr>
      <w:rFonts w:asciiTheme="majorHAnsi" w:eastAsiaTheme="majorEastAsia" w:hAnsiTheme="majorHAnsi" w:cstheme="majorBidi"/>
      <w:color w:val="B04F13" w:themeColor="accent1" w:themeShade="BF"/>
      <w:sz w:val="26"/>
      <w:szCs w:val="26"/>
    </w:rPr>
  </w:style>
  <w:style w:type="character" w:customStyle="1" w:styleId="Heading3Char">
    <w:name w:val="Heading 3 Char"/>
    <w:basedOn w:val="DefaultParagraphFont"/>
    <w:link w:val="Heading3"/>
    <w:uiPriority w:val="9"/>
    <w:semiHidden/>
    <w:rsid w:val="00D761D4"/>
    <w:rPr>
      <w:rFonts w:asciiTheme="majorHAnsi" w:eastAsiaTheme="majorEastAsia" w:hAnsiTheme="majorHAnsi" w:cstheme="majorBidi"/>
      <w:color w:val="75350C" w:themeColor="accent1" w:themeShade="7F"/>
      <w:sz w:val="24"/>
      <w:szCs w:val="24"/>
    </w:rPr>
  </w:style>
  <w:style w:type="character" w:customStyle="1" w:styleId="Heading4Char">
    <w:name w:val="Heading 4 Char"/>
    <w:basedOn w:val="DefaultParagraphFont"/>
    <w:link w:val="Heading4"/>
    <w:uiPriority w:val="9"/>
    <w:semiHidden/>
    <w:rsid w:val="00D761D4"/>
    <w:rPr>
      <w:rFonts w:asciiTheme="majorHAnsi" w:eastAsiaTheme="majorEastAsia" w:hAnsiTheme="majorHAnsi" w:cstheme="majorBidi"/>
      <w:i/>
      <w:iCs/>
      <w:color w:val="B04F13" w:themeColor="accent1" w:themeShade="BF"/>
      <w:sz w:val="20"/>
    </w:rPr>
  </w:style>
  <w:style w:type="character" w:customStyle="1" w:styleId="Heading5Char">
    <w:name w:val="Heading 5 Char"/>
    <w:basedOn w:val="DefaultParagraphFont"/>
    <w:link w:val="Heading5"/>
    <w:uiPriority w:val="9"/>
    <w:semiHidden/>
    <w:rsid w:val="00D761D4"/>
    <w:rPr>
      <w:rFonts w:asciiTheme="majorHAnsi" w:eastAsiaTheme="majorEastAsia" w:hAnsiTheme="majorHAnsi" w:cstheme="majorBidi"/>
      <w:color w:val="B04F13" w:themeColor="accent1" w:themeShade="BF"/>
      <w:sz w:val="20"/>
    </w:rPr>
  </w:style>
  <w:style w:type="character" w:customStyle="1" w:styleId="Heading6Char">
    <w:name w:val="Heading 6 Char"/>
    <w:basedOn w:val="DefaultParagraphFont"/>
    <w:link w:val="Heading6"/>
    <w:uiPriority w:val="9"/>
    <w:semiHidden/>
    <w:rsid w:val="00D761D4"/>
    <w:rPr>
      <w:rFonts w:asciiTheme="majorHAnsi" w:eastAsiaTheme="majorEastAsia" w:hAnsiTheme="majorHAnsi" w:cstheme="majorBidi"/>
      <w:color w:val="75350C" w:themeColor="accent1" w:themeShade="7F"/>
      <w:sz w:val="20"/>
    </w:rPr>
  </w:style>
  <w:style w:type="character" w:customStyle="1" w:styleId="Heading7Char">
    <w:name w:val="Heading 7 Char"/>
    <w:basedOn w:val="DefaultParagraphFont"/>
    <w:link w:val="Heading7"/>
    <w:uiPriority w:val="9"/>
    <w:semiHidden/>
    <w:rsid w:val="00D761D4"/>
    <w:rPr>
      <w:rFonts w:asciiTheme="majorHAnsi" w:eastAsiaTheme="majorEastAsia" w:hAnsiTheme="majorHAnsi" w:cstheme="majorBidi"/>
      <w:i/>
      <w:iCs/>
      <w:color w:val="75350C" w:themeColor="accent1" w:themeShade="7F"/>
      <w:sz w:val="20"/>
    </w:rPr>
  </w:style>
  <w:style w:type="character" w:customStyle="1" w:styleId="Heading8Char">
    <w:name w:val="Heading 8 Char"/>
    <w:basedOn w:val="DefaultParagraphFont"/>
    <w:link w:val="Heading8"/>
    <w:uiPriority w:val="9"/>
    <w:semiHidden/>
    <w:rsid w:val="00D76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61D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D761D4"/>
    <w:pPr>
      <w:spacing w:after="200" w:line="240" w:lineRule="auto"/>
    </w:pPr>
    <w:rPr>
      <w:i/>
      <w:iCs/>
      <w:color w:val="9E4A48" w:themeColor="text2"/>
      <w:sz w:val="18"/>
      <w:szCs w:val="18"/>
    </w:rPr>
  </w:style>
  <w:style w:type="paragraph" w:styleId="Title">
    <w:name w:val="Title"/>
    <w:basedOn w:val="Normal"/>
    <w:next w:val="Normal"/>
    <w:link w:val="TitleChar"/>
    <w:uiPriority w:val="10"/>
    <w:qFormat/>
    <w:rsid w:val="00D761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1D4"/>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D761D4"/>
    <w:rPr>
      <w:rFonts w:eastAsiaTheme="minorEastAsia"/>
      <w:color w:val="5A5A5A" w:themeColor="text1" w:themeTint="A5"/>
      <w:spacing w:val="15"/>
    </w:rPr>
  </w:style>
  <w:style w:type="character" w:styleId="Strong">
    <w:name w:val="Strong"/>
    <w:basedOn w:val="DefaultParagraphFont"/>
    <w:uiPriority w:val="22"/>
    <w:qFormat/>
    <w:rsid w:val="00D761D4"/>
    <w:rPr>
      <w:b/>
      <w:bCs/>
    </w:rPr>
  </w:style>
  <w:style w:type="character" w:styleId="Emphasis">
    <w:name w:val="Emphasis"/>
    <w:basedOn w:val="DefaultParagraphFont"/>
    <w:uiPriority w:val="20"/>
    <w:qFormat/>
    <w:rsid w:val="00D761D4"/>
    <w:rPr>
      <w:i/>
      <w:iCs/>
    </w:rPr>
  </w:style>
  <w:style w:type="paragraph" w:styleId="NoSpacing">
    <w:name w:val="No Spacing"/>
    <w:uiPriority w:val="1"/>
    <w:qFormat/>
    <w:rsid w:val="00D761D4"/>
    <w:pPr>
      <w:spacing w:after="0" w:line="240" w:lineRule="auto"/>
    </w:pPr>
    <w:rPr>
      <w:sz w:val="20"/>
    </w:rPr>
  </w:style>
  <w:style w:type="paragraph" w:styleId="Quote">
    <w:name w:val="Quote"/>
    <w:basedOn w:val="Normal"/>
    <w:next w:val="Normal"/>
    <w:link w:val="QuoteChar"/>
    <w:uiPriority w:val="29"/>
    <w:qFormat/>
    <w:rsid w:val="00D761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761D4"/>
    <w:rPr>
      <w:i/>
      <w:iCs/>
      <w:color w:val="404040" w:themeColor="text1" w:themeTint="BF"/>
      <w:sz w:val="20"/>
    </w:rPr>
  </w:style>
  <w:style w:type="paragraph" w:styleId="IntenseQuote">
    <w:name w:val="Intense Quote"/>
    <w:basedOn w:val="Normal"/>
    <w:next w:val="Normal"/>
    <w:link w:val="IntenseQuoteChar"/>
    <w:uiPriority w:val="30"/>
    <w:qFormat/>
    <w:rsid w:val="00D761D4"/>
    <w:pPr>
      <w:pBdr>
        <w:top w:val="single" w:sz="4" w:space="10" w:color="E76C1F" w:themeColor="accent1"/>
        <w:bottom w:val="single" w:sz="4" w:space="10" w:color="E76C1F" w:themeColor="accent1"/>
      </w:pBdr>
      <w:spacing w:before="360" w:after="360"/>
      <w:ind w:left="864" w:right="864"/>
      <w:jc w:val="center"/>
    </w:pPr>
    <w:rPr>
      <w:i/>
      <w:iCs/>
      <w:color w:val="E76C1F" w:themeColor="accent1"/>
    </w:rPr>
  </w:style>
  <w:style w:type="character" w:customStyle="1" w:styleId="IntenseQuoteChar">
    <w:name w:val="Intense Quote Char"/>
    <w:basedOn w:val="DefaultParagraphFont"/>
    <w:link w:val="IntenseQuote"/>
    <w:uiPriority w:val="30"/>
    <w:rsid w:val="00D761D4"/>
    <w:rPr>
      <w:i/>
      <w:iCs/>
      <w:color w:val="E76C1F" w:themeColor="accent1"/>
      <w:sz w:val="20"/>
    </w:rPr>
  </w:style>
  <w:style w:type="character" w:styleId="SubtleEmphasis">
    <w:name w:val="Subtle Emphasis"/>
    <w:basedOn w:val="DefaultParagraphFont"/>
    <w:uiPriority w:val="19"/>
    <w:qFormat/>
    <w:rsid w:val="00D761D4"/>
    <w:rPr>
      <w:i/>
      <w:iCs/>
      <w:color w:val="404040" w:themeColor="text1" w:themeTint="BF"/>
    </w:rPr>
  </w:style>
  <w:style w:type="character" w:styleId="IntenseEmphasis">
    <w:name w:val="Intense Emphasis"/>
    <w:basedOn w:val="DefaultParagraphFont"/>
    <w:uiPriority w:val="21"/>
    <w:qFormat/>
    <w:rsid w:val="00D761D4"/>
    <w:rPr>
      <w:i/>
      <w:iCs/>
      <w:color w:val="E76C1F" w:themeColor="accent1"/>
    </w:rPr>
  </w:style>
  <w:style w:type="character" w:styleId="SubtleReference">
    <w:name w:val="Subtle Reference"/>
    <w:basedOn w:val="DefaultParagraphFont"/>
    <w:uiPriority w:val="31"/>
    <w:qFormat/>
    <w:rsid w:val="00D761D4"/>
    <w:rPr>
      <w:smallCaps/>
      <w:color w:val="5A5A5A" w:themeColor="text1" w:themeTint="A5"/>
    </w:rPr>
  </w:style>
  <w:style w:type="character" w:styleId="IntenseReference">
    <w:name w:val="Intense Reference"/>
    <w:basedOn w:val="DefaultParagraphFont"/>
    <w:uiPriority w:val="32"/>
    <w:qFormat/>
    <w:rsid w:val="00D761D4"/>
    <w:rPr>
      <w:b/>
      <w:bCs/>
      <w:smallCaps/>
      <w:color w:val="E76C1F" w:themeColor="accent1"/>
      <w:spacing w:val="5"/>
    </w:rPr>
  </w:style>
  <w:style w:type="character" w:styleId="BookTitle">
    <w:name w:val="Book Title"/>
    <w:basedOn w:val="DefaultParagraphFont"/>
    <w:uiPriority w:val="33"/>
    <w:qFormat/>
    <w:rsid w:val="00D761D4"/>
    <w:rPr>
      <w:b/>
      <w:bCs/>
      <w:i/>
      <w:iCs/>
      <w:spacing w:val="5"/>
    </w:rPr>
  </w:style>
  <w:style w:type="paragraph" w:styleId="TOCHeading">
    <w:name w:val="TOC Heading"/>
    <w:basedOn w:val="Heading1"/>
    <w:next w:val="Normal"/>
    <w:uiPriority w:val="39"/>
    <w:semiHidden/>
    <w:unhideWhenUsed/>
    <w:qFormat/>
    <w:rsid w:val="00D761D4"/>
    <w:pPr>
      <w:outlineLvl w:val="9"/>
    </w:pPr>
  </w:style>
  <w:style w:type="paragraph" w:styleId="Header">
    <w:name w:val="header"/>
    <w:basedOn w:val="Normal"/>
    <w:link w:val="HeaderChar"/>
    <w:uiPriority w:val="99"/>
    <w:unhideWhenUsed/>
    <w:rsid w:val="00D76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1D4"/>
    <w:rPr>
      <w:sz w:val="20"/>
    </w:rPr>
  </w:style>
  <w:style w:type="paragraph" w:styleId="Footer">
    <w:name w:val="footer"/>
    <w:basedOn w:val="Normal"/>
    <w:link w:val="FooterChar"/>
    <w:uiPriority w:val="99"/>
    <w:unhideWhenUsed/>
    <w:rsid w:val="00D76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1D4"/>
    <w:rPr>
      <w:sz w:val="20"/>
    </w:rPr>
  </w:style>
  <w:style w:type="character" w:styleId="Hyperlink">
    <w:name w:val="Hyperlink"/>
    <w:basedOn w:val="DefaultParagraphFont"/>
    <w:uiPriority w:val="99"/>
    <w:unhideWhenUsed/>
    <w:rsid w:val="0001750D"/>
    <w:rPr>
      <w:color w:val="0000FF"/>
      <w:u w:val="single"/>
    </w:rPr>
  </w:style>
  <w:style w:type="character" w:styleId="CommentReference">
    <w:name w:val="annotation reference"/>
    <w:basedOn w:val="DefaultParagraphFont"/>
    <w:uiPriority w:val="99"/>
    <w:semiHidden/>
    <w:unhideWhenUsed/>
    <w:rsid w:val="0001750D"/>
    <w:rPr>
      <w:sz w:val="16"/>
      <w:szCs w:val="16"/>
    </w:rPr>
  </w:style>
  <w:style w:type="paragraph" w:styleId="CommentText">
    <w:name w:val="annotation text"/>
    <w:basedOn w:val="Normal"/>
    <w:link w:val="CommentTextChar"/>
    <w:uiPriority w:val="99"/>
    <w:semiHidden/>
    <w:unhideWhenUsed/>
    <w:rsid w:val="0001750D"/>
    <w:pPr>
      <w:spacing w:line="240" w:lineRule="auto"/>
    </w:pPr>
    <w:rPr>
      <w:szCs w:val="20"/>
    </w:rPr>
  </w:style>
  <w:style w:type="character" w:customStyle="1" w:styleId="CommentTextChar">
    <w:name w:val="Comment Text Char"/>
    <w:basedOn w:val="DefaultParagraphFont"/>
    <w:link w:val="CommentText"/>
    <w:uiPriority w:val="99"/>
    <w:semiHidden/>
    <w:rsid w:val="0001750D"/>
    <w:rPr>
      <w:sz w:val="20"/>
      <w:szCs w:val="20"/>
    </w:rPr>
  </w:style>
  <w:style w:type="paragraph" w:styleId="CommentSubject">
    <w:name w:val="annotation subject"/>
    <w:basedOn w:val="CommentText"/>
    <w:next w:val="CommentText"/>
    <w:link w:val="CommentSubjectChar"/>
    <w:uiPriority w:val="99"/>
    <w:semiHidden/>
    <w:unhideWhenUsed/>
    <w:rsid w:val="0001750D"/>
    <w:rPr>
      <w:b/>
      <w:bCs/>
    </w:rPr>
  </w:style>
  <w:style w:type="character" w:customStyle="1" w:styleId="CommentSubjectChar">
    <w:name w:val="Comment Subject Char"/>
    <w:basedOn w:val="CommentTextChar"/>
    <w:link w:val="CommentSubject"/>
    <w:uiPriority w:val="99"/>
    <w:semiHidden/>
    <w:rsid w:val="0001750D"/>
    <w:rPr>
      <w:b/>
      <w:bCs/>
      <w:sz w:val="20"/>
      <w:szCs w:val="20"/>
    </w:rPr>
  </w:style>
  <w:style w:type="paragraph" w:styleId="BalloonText">
    <w:name w:val="Balloon Text"/>
    <w:basedOn w:val="Normal"/>
    <w:link w:val="BalloonTextChar"/>
    <w:uiPriority w:val="99"/>
    <w:semiHidden/>
    <w:unhideWhenUsed/>
    <w:rsid w:val="00017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50D"/>
    <w:rPr>
      <w:rFonts w:ascii="Segoe UI" w:hAnsi="Segoe UI" w:cs="Segoe UI"/>
      <w:sz w:val="18"/>
      <w:szCs w:val="18"/>
    </w:rPr>
  </w:style>
  <w:style w:type="table" w:styleId="TableGrid">
    <w:name w:val="Table Grid"/>
    <w:basedOn w:val="TableNormal"/>
    <w:uiPriority w:val="39"/>
    <w:rsid w:val="007C4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nc.gov.au/for-charities/manage-your-charity/governance-hub/acnc-external-conduct-standard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CA Policy and Procedure Template v2">
  <a:themeElements>
    <a:clrScheme name="UCA Colour Palette">
      <a:dk1>
        <a:sysClr val="windowText" lastClr="000000"/>
      </a:dk1>
      <a:lt1>
        <a:sysClr val="window" lastClr="FFFFFF"/>
      </a:lt1>
      <a:dk2>
        <a:srgbClr val="9E4A48"/>
      </a:dk2>
      <a:lt2>
        <a:srgbClr val="FC1921"/>
      </a:lt2>
      <a:accent1>
        <a:srgbClr val="E76C1F"/>
      </a:accent1>
      <a:accent2>
        <a:srgbClr val="FAA634"/>
      </a:accent2>
      <a:accent3>
        <a:srgbClr val="FFD200"/>
      </a:accent3>
      <a:accent4>
        <a:srgbClr val="5B8726"/>
      </a:accent4>
      <a:accent5>
        <a:srgbClr val="0167B1"/>
      </a:accent5>
      <a:accent6>
        <a:srgbClr val="C5C19C"/>
      </a:accent6>
      <a:hlink>
        <a:srgbClr val="0167B1"/>
      </a:hlink>
      <a:folHlink>
        <a:srgbClr val="7030A0"/>
      </a:folHlink>
    </a:clrScheme>
    <a:fontScheme name="UCA Standard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85229-4E8C-44EB-9127-E4A7064E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Words>
  <Characters>1604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UCA</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McLaren</dc:creator>
  <cp:keywords/>
  <dc:description/>
  <cp:lastModifiedBy>Kathryn D'Alessandro</cp:lastModifiedBy>
  <cp:revision>2</cp:revision>
  <dcterms:created xsi:type="dcterms:W3CDTF">2020-05-12T23:20:00Z</dcterms:created>
  <dcterms:modified xsi:type="dcterms:W3CDTF">2020-05-12T23:20:00Z</dcterms:modified>
</cp:coreProperties>
</file>